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2D" w:rsidRDefault="0034757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ge">
                  <wp:posOffset>247650</wp:posOffset>
                </wp:positionV>
                <wp:extent cx="2562225" cy="956945"/>
                <wp:effectExtent l="0" t="0" r="2857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7C" w:rsidRPr="0034757C" w:rsidRDefault="0034757C">
                            <w:pPr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</w:pPr>
                            <w:r w:rsidRPr="0034757C"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  <w:t xml:space="preserve">Padrón Galván Karla </w:t>
                            </w:r>
                            <w:proofErr w:type="spellStart"/>
                            <w:r w:rsidRPr="0034757C"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  <w:t>Dayanna</w:t>
                            </w:r>
                            <w:proofErr w:type="spellEnd"/>
                            <w:r w:rsidRPr="0034757C"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4757C" w:rsidRPr="0034757C" w:rsidRDefault="0034757C">
                            <w:pPr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</w:pPr>
                            <w:r w:rsidRPr="0034757C"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  <w:t>1º único</w:t>
                            </w:r>
                          </w:p>
                          <w:p w:rsidR="0034757C" w:rsidRPr="0034757C" w:rsidRDefault="0034757C">
                            <w:pPr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</w:pPr>
                            <w:r w:rsidRPr="0034757C">
                              <w:rPr>
                                <w:rFonts w:ascii="Tekton Pro" w:hAnsi="Tekton Pro"/>
                                <w:sz w:val="28"/>
                                <w:szCs w:val="28"/>
                              </w:rPr>
                              <w:t>Desarrollo físico y salud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7.1pt;margin-top:19.5pt;width:201.75pt;height:75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3bvLAIAAEwEAAAOAAAAZHJzL2Uyb0RvYy54bWysVNtu2zAMfR+wfxD0vjoxkl6MOkWXLsOA&#10;7gJ0+wBakmNhsqhJSuzu60fJaZq1b8P8IJAidUgekr6+GXvD9soHjbbm87MZZ8oKlNpua/7j++bd&#10;JWchgpVg0KqaP6rAb1Zv31wPrlIldmik8oxAbKgGV/MuRlcVRRCd6iGcoVOWjC36HiKpfltIDwOh&#10;96YoZ7PzYkAvnUehQqDbu8nIVxm/bZWIX9s2qMhMzSm3mE+fzyadxeoaqq0H12lxSAP+IYsetKWg&#10;R6g7iMB2Xr+C6rXwGLCNZwL7AttWC5VroGrmsxfVPHTgVK6FyAnuSFP4f7Diy/6bZ1rWvJxfcGah&#10;pyatdyA9MqlYVGNEViaaBhcq8n5w5B/H9zhSu3PJwd2j+BmYxXUHdqtuvcehUyApzXl6WZw8nXBC&#10;AmmGzygpGuwiZqCx9X3ikFhhhE7tejy2iPJggi7L5XlZlkvOBNmuludXi2UOAdXTa+dD/KiwZ0mo&#10;uacRyOiwvw8xZQPVk0sKFtBoudHGZMVvm7XxbA80Lpv8HdD/cjOWDSk65fEaIk2uOoI024mCF4F6&#10;HWnsje5rfjlLXwoDVWLtg5VZjqDNJFPGxh5oTMxNHMaxGckxcdugfCRCPU7jTetIQof+N2cDjXbN&#10;w68deMWZ+WSpKVfzxSLtQlYWy4uSFH9qaU4tYAVB1TxyNonrmPcnV+5uqXkbnXl9zuSQK41spvuw&#10;XmknTvXs9fwTWP0BAAD//wMAUEsDBBQABgAIAAAAIQBgty8Q4QAAAAsBAAAPAAAAZHJzL2Rvd25y&#10;ZXYueG1sTI/LTsMwEEX3SPyDNUjsWqcJKk2IUwESLFi0akCwdWLnIexxFDtp+HuGVVmO5ujec/P9&#10;Yg2b9eh7hwI26wiYxtqpHlsBH+8vqx0wHyQqaRxqAT/aw764vsplptwZT3ouQ8soBH0mBXQhDBnn&#10;vu60lX7tBo30a9xoZaBzbLka5ZnCreFxFG25lT1SQycH/dzp+rucrIDXJ14dTuWxar4aM7+ZTzsd&#10;jlaI25vl8QFY0Eu4wPCnT+pQkFPlJlSeGQGrTXIXEysgSWkUEfE2TYBVhO7Se+BFzv9vKH4BAAD/&#10;/wMAUEsBAi0AFAAGAAgAAAAhALaDOJL+AAAA4QEAABMAAAAAAAAAAAAAAAAAAAAAAFtDb250ZW50&#10;X1R5cGVzXS54bWxQSwECLQAUAAYACAAAACEAOP0h/9YAAACUAQAACwAAAAAAAAAAAAAAAAAvAQAA&#10;X3JlbHMvLnJlbHNQSwECLQAUAAYACAAAACEAPr927ywCAABMBAAADgAAAAAAAAAAAAAAAAAuAgAA&#10;ZHJzL2Uyb0RvYy54bWxQSwECLQAUAAYACAAAACEAYLcvEOEAAAALAQAADwAAAAAAAAAAAAAAAACG&#10;BAAAZHJzL2Rvd25yZXYueG1sUEsFBgAAAAAEAAQA8wAAAJQFAAAAAA==&#10;" strokecolor="white [3212]">
                <v:textbox style="mso-fit-shape-to-text:t">
                  <w:txbxContent>
                    <w:p w:rsidR="0034757C" w:rsidRPr="0034757C" w:rsidRDefault="0034757C">
                      <w:pPr>
                        <w:rPr>
                          <w:rFonts w:ascii="Tekton Pro" w:hAnsi="Tekton Pro"/>
                          <w:sz w:val="28"/>
                          <w:szCs w:val="28"/>
                        </w:rPr>
                      </w:pPr>
                      <w:r w:rsidRPr="0034757C">
                        <w:rPr>
                          <w:rFonts w:ascii="Tekton Pro" w:hAnsi="Tekton Pro"/>
                          <w:sz w:val="28"/>
                          <w:szCs w:val="28"/>
                        </w:rPr>
                        <w:t xml:space="preserve">Padrón Galván Karla </w:t>
                      </w:r>
                      <w:proofErr w:type="spellStart"/>
                      <w:r w:rsidRPr="0034757C">
                        <w:rPr>
                          <w:rFonts w:ascii="Tekton Pro" w:hAnsi="Tekton Pro"/>
                          <w:sz w:val="28"/>
                          <w:szCs w:val="28"/>
                        </w:rPr>
                        <w:t>Dayanna</w:t>
                      </w:r>
                      <w:proofErr w:type="spellEnd"/>
                      <w:r w:rsidRPr="0034757C">
                        <w:rPr>
                          <w:rFonts w:ascii="Tekton Pro" w:hAnsi="Tekton Pr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4757C" w:rsidRPr="0034757C" w:rsidRDefault="0034757C">
                      <w:pPr>
                        <w:rPr>
                          <w:rFonts w:ascii="Tekton Pro" w:hAnsi="Tekton Pro"/>
                          <w:sz w:val="28"/>
                          <w:szCs w:val="28"/>
                        </w:rPr>
                      </w:pPr>
                      <w:r w:rsidRPr="0034757C">
                        <w:rPr>
                          <w:rFonts w:ascii="Tekton Pro" w:hAnsi="Tekton Pro"/>
                          <w:sz w:val="28"/>
                          <w:szCs w:val="28"/>
                        </w:rPr>
                        <w:t>1º único</w:t>
                      </w:r>
                    </w:p>
                    <w:p w:rsidR="0034757C" w:rsidRPr="0034757C" w:rsidRDefault="0034757C">
                      <w:pPr>
                        <w:rPr>
                          <w:rFonts w:ascii="Tekton Pro" w:hAnsi="Tekton Pro"/>
                          <w:sz w:val="28"/>
                          <w:szCs w:val="28"/>
                        </w:rPr>
                      </w:pPr>
                      <w:r w:rsidRPr="0034757C">
                        <w:rPr>
                          <w:rFonts w:ascii="Tekton Pro" w:hAnsi="Tekton Pro"/>
                          <w:sz w:val="28"/>
                          <w:szCs w:val="28"/>
                        </w:rPr>
                        <w:t>Desarrollo físico y salud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-956945</wp:posOffset>
            </wp:positionH>
            <wp:positionV relativeFrom="page">
              <wp:posOffset>952500</wp:posOffset>
            </wp:positionV>
            <wp:extent cx="7419975" cy="8215630"/>
            <wp:effectExtent l="0" t="0" r="9525" b="0"/>
            <wp:wrapSquare wrapText="bothSides"/>
            <wp:docPr id="1" name="Imagen 1" descr="http://3.bp.blogspot.com/-7WyfUkWQynU/UIhdnH5r3uI/AAAAAAAAADI/HCkFhn1tOJo/s1600/mapa+de+higi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7WyfUkWQynU/UIhdnH5r3uI/AAAAAAAAADI/HCkFhn1tOJo/s1600/mapa+de+higie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821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2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C"/>
    <w:rsid w:val="0025331B"/>
    <w:rsid w:val="0034757C"/>
    <w:rsid w:val="00C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F7909-9B80-4FAF-A118-5394F009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1</cp:revision>
  <dcterms:created xsi:type="dcterms:W3CDTF">2014-11-06T16:56:00Z</dcterms:created>
  <dcterms:modified xsi:type="dcterms:W3CDTF">2014-11-06T16:59:00Z</dcterms:modified>
</cp:coreProperties>
</file>